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A" w:rsidRPr="002A6B6A" w:rsidRDefault="002A6B6A" w:rsidP="002A6B6A">
      <w:pPr>
        <w:shd w:val="clear" w:color="auto" w:fill="FFFFFF"/>
        <w:spacing w:before="270" w:after="3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2A6B6A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 xml:space="preserve">Политика </w:t>
      </w:r>
      <w:proofErr w:type="spellStart"/>
      <w:r w:rsidRPr="002A6B6A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конфидециальности</w:t>
      </w:r>
      <w:proofErr w:type="spellEnd"/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1.Общие положения: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1.1.Настоящее Соглашение о конфиденциальности персональной информации (далее – Соглашение) действует в отношении все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й информации, которую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получает или может получить о лице во время использования им сайта, сервисов, служб, программ и иных проду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ктов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(далее – Сервисы).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2. Термины и понятия, используемые в настоящем Соглашении: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ООО «НЕКСИС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 (ОГРН </w:t>
      </w:r>
      <w:r w:rsidR="006407F5" w:rsidRPr="006407F5">
        <w:rPr>
          <w:rFonts w:asciiTheme="majorHAnsi" w:hAnsiTheme="majorHAnsi"/>
          <w:sz w:val="24"/>
          <w:szCs w:val="24"/>
        </w:rPr>
        <w:t>1172468029403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– юридическое лицо, осуществляющее свою деятельность в соответствии с законодательством Российской Федерации, а так же магаз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 работающих под товарным зна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 (знаком обслуживания)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», в том числе, посредство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 Интернет-ресурса 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www</w:t>
      </w:r>
      <w:proofErr w:type="spellEnd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sir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kr</w:t>
      </w:r>
      <w:proofErr w:type="spellEnd"/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именуемое далее, в том числе, «Оператор».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Сайт – расположенный в сети Инте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рнет ресурс по адресу 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www</w:t>
      </w:r>
      <w:proofErr w:type="spellEnd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sir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kr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ru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Товар – продукция, информация о которой размещена на Сайте 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www</w:t>
      </w:r>
      <w:proofErr w:type="spellEnd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sir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kr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ru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Сервисы – услуги, доступные пользователям на Сайте 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Интернет-магазин – часть информационного массива, расположенного на Сайте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www</w:t>
      </w:r>
      <w:proofErr w:type="spellEnd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sir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kr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ru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служащего для осуществления продажи Товаров, является одним из Сервисов.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Заказ – последовательность действий для выбора и резервирования Товара на Сайте 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www</w:t>
      </w:r>
      <w:proofErr w:type="spellEnd"/>
      <w:r w:rsid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sir</w:t>
      </w:r>
      <w:r w:rsidR="006407F5" w:rsidRPr="006407F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proofErr w:type="spellStart"/>
      <w:r w:rsidR="006407F5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kr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ru</w:t>
      </w:r>
      <w:proofErr w:type="spellEnd"/>
      <w:r w:rsidR="006407F5"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(функционирование не гарантировано, какие-либо претензии по поводу работоспособности данной услуги не принимаются, Оператор не берет на себя никакие обязательства по данному вопросу).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Персональная информация, персональные данные – информация, предоставляемая пользователем о себе самостоятельно, включающая персональные данные пользователя, как это понимается в соответствии с Федеральным законом РФ № 152-ФЗ «О персональных данных».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5C2ED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Пользователь – юр.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лицо, добровольно прошедшее регистрацию на Сайте и авторизованное для пользования всеми доступными ему Сервисами Сайта. Оператор не берет на себя обязательства о работоспособности тех или иных Сервисов Сайта в любое время, а лишь предоставляет возможность их применения в момент их функционирования.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Личный Кабинет – Сервис с ограниченным доступом, обладающий набором программных инструментов для пользования иными Сервисами.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Соглашение о конфиденциальности – настоящее Пользовательское Соглашение о конфиденциальности, регулирующее отношения Оператора и Пользователя на протяжении всего периода предоставления и доступа Пользователя к персонализированным сервисам Сайта.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3.Цели сбора и обработки персональной информации пользователей: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3.1. Оператор собирает, обрабатывает и хранит только ту персональную информацию, которая необходима для предоставления Сервисов, в том числе, для приобретения 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Пользователем Товара из каталога 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Интернет-Магазина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Сайте, а также периодического информирования Пользователя о мероприятиях (акциях) проводимых в магазинах, работающих под товарным зна</w:t>
      </w:r>
      <w:r w:rsidR="003F284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 (знаком обслуживания)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», выбранным Пользователем способом.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 Персональную информацию Пользователя Оператор использует в следующих целях: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3.2.1. идентификации Пользователя как стороны в рамках </w:t>
      </w:r>
      <w:r w:rsidR="003F284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различных договоров с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и предприятиями, работающими под товарным зна</w:t>
      </w:r>
      <w:r w:rsidR="003F284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 (знаком обслуживания)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3.2.2. получения от Пользователя платежей (при предоставлении Пользователю такого Сервиса);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3.2.3. доставки товара Пользователю;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3.2.4. предоставления Пользователю эффективной клиентской поддержки;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3.2.5. предоставления пользователю Сервисов;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3.2.6. связи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3.2.7. улучшения качества Сервисов, удобства их использования, разработка новых Сервисов и услуг;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3.2.8. проведения статистических и иных исследований на основе обезличенных данных.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3.2.9. отправки новостных сообщений.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3.3. Из-за способа получения Пер</w:t>
      </w:r>
      <w:r w:rsidR="00352A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сональной информации,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не может проверить ее достоверность при получении и контролировать ее актуальность в дальнейшем, однако, Оператор исходит из того, что Пользователь предоставил достоверную персональную информацию по всем вопросам, указанным в регистрационной форме, и поддерживает эту информацию в актуальном состоянии. Пользователь обязуется нести всю ответственность, за недостоверную информацию и Персональные данные, соблюдение их актуальности, а также за возможные неблагоприятные последствия вызванные несоблюдением этого.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4. Условия обработки персональной информации пользователя и её передачи третьим лицам: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2229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4.1.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хранит и обрабатывает Персональную информацию Пользователей (имя, фамилия, отчество, адрес электронной почты, почтовый адрес, мобильный телефон) исключительно в соответствии с действующим законодательством Российской Федерации, а также внутренними документами, созданными на его основе.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4.2. Конфиденциальность в отношении Персональной информации Пользователя сохраняется всегда, кроме случаев добровольного предоставления пользователем информации о себе для общего доступа неограниченному кругу лиц.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2229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4.3.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 4.4. Для защиты Персональной информации Пользователя, обеспечения ее надлежащего использования и предотвращения несанкционированного и/или случ</w:t>
      </w:r>
      <w:r w:rsidR="002229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айного доступа к ней,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применяет необходимые и достаточные 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D20B7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4.5.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вправе передать Персональную информацию Пользователя (в том числе организациям, осуществляющим запись, систематизацию, накопление, уточнение, хранение, извлечение, непосредственно осуществляющим направление Пользователю специальных предложений, информации о новых товарах и рекламных акциях, обработку моих запросов и обращений, а так же осуществляющим уничтожение персональной информации) третьим лицам в следующих случаях: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4.5.1. Пользователь явно выразил свое согласие на такие действия, т.е. отметил 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чекбокс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«Принимаю Пользовательское Соглашение» при заполнении на Сайте форм с Персональной информацией;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4.5.2. Передача необходима в рамках использования определенного Сервиса либо для оказания услуги Пользователю, выполнения обязательств по какому-либо договору, либо в случаях, предусмотренных настоящим Соглашением о конфиденциальности 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4.5.3.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4.6. При обработке персональных данных Оператор руководствуется Федеральным законом РФ «О персональных данных».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 Изменение пользователем персональной информации: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5.1. Сообщая свои Персональные данные, Пользователь обязуется передавать только достоверную информацию и сознает, что несет ответственность за предоставление недостоверной информации.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5.2. При изменении Персональных данных Пользователя, он обязуется сообщить об этом Оператору не позднее, чем в течение 3 (Трех) календарных дней.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5.3.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Сервисом редактирования Персональной информации в личном кабинете.</w:t>
      </w:r>
    </w:p>
    <w:p w:rsidR="002A6B6A" w:rsidRPr="002A6B6A" w:rsidRDefault="002A6B6A" w:rsidP="00AB58F9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5.4. Пользователь вправе в любой момент потребовать удаления предоставленной им персональной информации, обратившись в Службу</w:t>
      </w:r>
      <w:r w:rsidR="00B2479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клиентской поддержки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по адресу </w:t>
      </w:r>
      <w:r w:rsidR="00B247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n-US" w:eastAsia="ru-RU"/>
        </w:rPr>
        <w:t>sir</w:t>
      </w:r>
      <w:r w:rsidR="00B24797" w:rsidRPr="00B247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B247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n-US" w:eastAsia="ru-RU"/>
        </w:rPr>
        <w:t>kr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@</w:t>
      </w:r>
      <w:r w:rsidR="00B247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ru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При удалении персональных данных, Пользователь автоматически отказывается от получения всех привилегий, которые доступны держателям дисконтных карт и по различным акциям и программам относ</w:t>
      </w:r>
      <w:r w:rsidR="00B2479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ительно иных потребителей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5.5. Для того, чтобы отказаться от получения новостных рассылок, нажмите на соответствующую ссылку внизу письма.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5.6. Удаление Персональной информации Пользователя будет произведено в течение 7 (Семи) рабочих дней с момента, когда Пользователь потребовал ее удаления.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 6. Подтверждение Соглашения: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6.1. Пользователь вправе отказаться от подтверждения настоящего Соглашения, в случае если какое-либо его условие является для Пользователя неприемлемым. В этом случае он лишается возможности регистрации и получения доступа к Сервисам Сайта, доступ к которым невозможен без передачи Персональной информации.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6.2. Пользователь подтверждает, что принятие им Соглашения о конфиденциальности (отметка 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чекбокса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«Принимаю Пользовательское Соглашение») означает полное согласие Пользователя со всеми его условиями без исключения. В том числе, Пользователь, принимая настоящее Соглашени</w:t>
      </w:r>
      <w:r w:rsidR="00B219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е, дает свое согласие ООО «НЕКСИС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на: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передачу Пользователю Оператором лично или с помощью привлеченных третьих лиц информации о специальных предложениях, о новых товарах и рекламных акциях по сетям электросвязи и по почтовой связи (включая, но не ограничиваясь: SMS-рассылки, </w:t>
      </w:r>
      <w:proofErr w:type="spellStart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e-mail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рассылки) и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 телекоммуникационных сетях, или без использования таких средств в целях организации направления Пользователю специальных предложений, информации о новых товарах и рекламных акциях, обработки моих запросов и обращений;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передачу Персональных данных Пользователя организациям, осуществляющим запись, систематизацию, накопление, уточнение, хранение, извлечение, непосредственно осуществляющим направление Пользователю специальных предложений, информации о новых товарах и рекламных акциях, обработку запросов и обращений Пользователя, а так же осуществляющих уничтожение Персональных данных Пользователя.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6.3. Указанное согласие Пользователя с условиями Соглашения, в том числе порядком обработки персональной информации, действует 5 лет с автоматическим возобновлением, если оно не было отозвано в соответствии со статьей 9 Федерального закона от 27.07.2006 № 152-ФЗ «О персональных данных».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7. Изменение Соглашения о конфиденциальности: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D20B7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7.1. ООО «</w:t>
      </w:r>
      <w:proofErr w:type="spellStart"/>
      <w:r w:rsidR="00D20B7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НЕКСИС</w:t>
      </w: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</w:t>
      </w:r>
      <w:proofErr w:type="spellEnd"/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имеет право вносить изменения в настоящее Соглашение о конфиденциальности.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Действующая редакция всегда находится на настоящей странице. При изменении законодательства РФ, в том числе, Федерального закона от 27.07.2006 № 152-ФЗ «О персональных данных», изменение Соглашения может не происходить, в этом случае оно действует в части, не противоречащей законодательству РФ в действующей редакции.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2A6B6A" w:rsidRPr="002A6B6A" w:rsidRDefault="002A6B6A" w:rsidP="002A6B6A">
      <w:pPr>
        <w:shd w:val="clear" w:color="auto" w:fill="FFFFFF"/>
        <w:spacing w:after="135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Обратная связь. Вопросы и предложения:</w:t>
      </w:r>
    </w:p>
    <w:p w:rsidR="002A6B6A" w:rsidRPr="002A6B6A" w:rsidRDefault="002A6B6A" w:rsidP="00AB58F9">
      <w:pPr>
        <w:shd w:val="clear" w:color="auto" w:fill="FFFFFF"/>
        <w:spacing w:after="135" w:line="300" w:lineRule="atLeast"/>
        <w:textAlignment w:val="baseline"/>
        <w:rPr>
          <w:lang w:eastAsia="ru-RU"/>
        </w:rPr>
      </w:pPr>
      <w:r w:rsidRPr="002A6B6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2A6B6A">
        <w:rPr>
          <w:bdr w:val="none" w:sz="0" w:space="0" w:color="auto" w:frame="1"/>
          <w:lang w:eastAsia="ru-RU"/>
        </w:rPr>
        <w:t xml:space="preserve">8.1. Все предложения или вопросы по поводу настоящего Соглашения о конфиденциальности следует сообщать </w:t>
      </w:r>
      <w:r w:rsidR="00236B85">
        <w:rPr>
          <w:bdr w:val="none" w:sz="0" w:space="0" w:color="auto" w:frame="1"/>
          <w:lang w:eastAsia="ru-RU"/>
        </w:rPr>
        <w:t>по адресу: </w:t>
      </w:r>
      <w:r w:rsidR="00236B85">
        <w:rPr>
          <w:bdr w:val="none" w:sz="0" w:space="0" w:color="auto" w:frame="1"/>
          <w:lang w:val="en-US" w:eastAsia="ru-RU"/>
        </w:rPr>
        <w:t>sir</w:t>
      </w:r>
      <w:r w:rsidR="00236B85" w:rsidRPr="00236B85">
        <w:rPr>
          <w:bdr w:val="none" w:sz="0" w:space="0" w:color="auto" w:frame="1"/>
          <w:lang w:eastAsia="ru-RU"/>
        </w:rPr>
        <w:t>-</w:t>
      </w:r>
      <w:proofErr w:type="spellStart"/>
      <w:r w:rsidR="00236B85">
        <w:rPr>
          <w:bdr w:val="none" w:sz="0" w:space="0" w:color="auto" w:frame="1"/>
          <w:lang w:val="en-US" w:eastAsia="ru-RU"/>
        </w:rPr>
        <w:t>kr</w:t>
      </w:r>
      <w:proofErr w:type="spellEnd"/>
      <w:r w:rsidR="00236B85">
        <w:rPr>
          <w:bdr w:val="none" w:sz="0" w:space="0" w:color="auto" w:frame="1"/>
          <w:lang w:eastAsia="ru-RU"/>
        </w:rPr>
        <w:t>@</w:t>
      </w:r>
      <w:r w:rsidR="00236B85">
        <w:rPr>
          <w:bdr w:val="none" w:sz="0" w:space="0" w:color="auto" w:frame="1"/>
          <w:lang w:val="en-US" w:eastAsia="ru-RU"/>
        </w:rPr>
        <w:t>mail</w:t>
      </w:r>
      <w:r w:rsidRPr="002A6B6A">
        <w:rPr>
          <w:bdr w:val="none" w:sz="0" w:space="0" w:color="auto" w:frame="1"/>
          <w:lang w:eastAsia="ru-RU"/>
        </w:rPr>
        <w:t>.</w:t>
      </w:r>
      <w:proofErr w:type="spellStart"/>
      <w:r w:rsidRPr="002A6B6A">
        <w:rPr>
          <w:bdr w:val="none" w:sz="0" w:space="0" w:color="auto" w:frame="1"/>
          <w:lang w:eastAsia="ru-RU"/>
        </w:rPr>
        <w:t>ru</w:t>
      </w:r>
      <w:proofErr w:type="spellEnd"/>
      <w:r w:rsidRPr="002A6B6A">
        <w:rPr>
          <w:bdr w:val="none" w:sz="0" w:space="0" w:color="auto" w:frame="1"/>
          <w:lang w:eastAsia="ru-RU"/>
        </w:rPr>
        <w:t>.</w:t>
      </w:r>
    </w:p>
    <w:p w:rsidR="00BF6A95" w:rsidRDefault="00BF6A95"/>
    <w:sectPr w:rsidR="00BF6A95" w:rsidSect="00B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B6A"/>
    <w:rsid w:val="001B6C29"/>
    <w:rsid w:val="002229F3"/>
    <w:rsid w:val="00236B85"/>
    <w:rsid w:val="002A6B6A"/>
    <w:rsid w:val="00352AA5"/>
    <w:rsid w:val="003F2844"/>
    <w:rsid w:val="005C2ED6"/>
    <w:rsid w:val="006407F5"/>
    <w:rsid w:val="00AB58F9"/>
    <w:rsid w:val="00B21983"/>
    <w:rsid w:val="00B24797"/>
    <w:rsid w:val="00BF6A95"/>
    <w:rsid w:val="00D2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5"/>
  </w:style>
  <w:style w:type="paragraph" w:styleId="1">
    <w:name w:val="heading 1"/>
    <w:basedOn w:val="a"/>
    <w:link w:val="10"/>
    <w:uiPriority w:val="9"/>
    <w:qFormat/>
    <w:rsid w:val="002A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4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53F-20FB-4375-8DA0-65FF0D74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</dc:creator>
  <cp:keywords/>
  <dc:description/>
  <cp:lastModifiedBy>Sparker</cp:lastModifiedBy>
  <cp:revision>11</cp:revision>
  <dcterms:created xsi:type="dcterms:W3CDTF">2021-03-29T04:27:00Z</dcterms:created>
  <dcterms:modified xsi:type="dcterms:W3CDTF">2021-03-30T01:41:00Z</dcterms:modified>
</cp:coreProperties>
</file>